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66" w:rsidRPr="00F01F66" w:rsidRDefault="00F01F66" w:rsidP="00F01F6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Департамент надзора и контроля в сфере образования </w:t>
      </w:r>
    </w:p>
    <w:p w:rsidR="00F01F66" w:rsidRPr="00F01F66" w:rsidRDefault="00F01F66" w:rsidP="00F01F66">
      <w:pPr>
        <w:spacing w:line="240" w:lineRule="auto"/>
        <w:jc w:val="center"/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303030"/>
          <w:sz w:val="28"/>
          <w:szCs w:val="28"/>
          <w:shd w:val="clear" w:color="auto" w:fill="FFFFFF"/>
          <w:lang w:eastAsia="ru-RU"/>
        </w:rPr>
        <w:t xml:space="preserve">Министерства образования и науки Республики Татарстан </w:t>
      </w: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01F66">
        <w:rPr>
          <w:rFonts w:ascii="Times New Roman" w:eastAsia="Times New Roman" w:hAnsi="Times New Roman" w:cs="Times New Roman"/>
          <w:sz w:val="40"/>
          <w:szCs w:val="40"/>
          <w:lang w:eastAsia="ru-RU"/>
        </w:rPr>
        <w:t>Памятка для родителей (законных представителей) обучающихся</w:t>
      </w:r>
    </w:p>
    <w:p w:rsidR="00F01F66" w:rsidRPr="00F01F66" w:rsidRDefault="00F01F66" w:rsidP="00F01F66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01F66">
        <w:rPr>
          <w:rFonts w:ascii="Times New Roman" w:eastAsia="Times New Roman" w:hAnsi="Times New Roman" w:cs="Times New Roman"/>
          <w:sz w:val="40"/>
          <w:szCs w:val="40"/>
          <w:lang w:eastAsia="ru-RU"/>
        </w:rPr>
        <w:t>по противодействию коррупции в образовательных организациях</w:t>
      </w: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заместителя министра образования и науки Республики Татарстан- руководителя департамента надзора и контроля в сфере образования министерства образования и науки Республики Татарстан 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Г.З.Габдрахмановой.</w:t>
      </w:r>
    </w:p>
    <w:p w:rsidR="00F01F66" w:rsidRPr="00F01F66" w:rsidRDefault="00F01F66" w:rsidP="00F01F6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ind w:right="-10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Г.И. Ильдарханова-Балчиклы- ведущий советник отдела аналитического, информационного и организационного обеспечения   </w:t>
      </w:r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родители! 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Однако, не всегда получаемая информация является достоверной.</w:t>
      </w: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Знание-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посредством образования происходит трансляция </w:t>
      </w:r>
      <w:hyperlink r:id="rId8" w:tooltip="Культура" w:history="1">
        <w:r w:rsidRPr="00F01F66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культуры</w:t>
        </w:r>
      </w:hyperlink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от одного поколения другому.</w:t>
      </w:r>
    </w:p>
    <w:p w:rsidR="00F01F66" w:rsidRPr="00F01F66" w:rsidRDefault="00F01F66" w:rsidP="00F01F6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антикоррупционное поведение у всех участников образовательных отношений.</w:t>
      </w:r>
    </w:p>
    <w:p w:rsidR="00F01F66" w:rsidRPr="00F01F66" w:rsidRDefault="00F01F66" w:rsidP="00F01F6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(далее-Департамент) от родителей, родительских комитетов, активистов образовательных организаций республики</w:t>
      </w:r>
    </w:p>
    <w:p w:rsidR="00F01F66" w:rsidRPr="00F01F66" w:rsidRDefault="00F01F66" w:rsidP="00F01F66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возникающие вопросы Вы так же можете получить ответы, изучив документы, размещенные на сайте департамента в разделе противодействие коррупции https://obrnadzor.tatar.ru/.</w:t>
      </w:r>
    </w:p>
    <w:p w:rsidR="00F01F66" w:rsidRPr="00F01F66" w:rsidRDefault="00F01F66" w:rsidP="00F01F66">
      <w:pPr>
        <w:ind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F01F66" w:rsidRPr="00F01F66" w:rsidRDefault="00F01F66" w:rsidP="00F01F66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F01F66" w:rsidRPr="00F01F66" w:rsidRDefault="00F01F66" w:rsidP="00F01F66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обучающихся</w:t>
      </w:r>
    </w:p>
    <w:p w:rsidR="00F01F66" w:rsidRPr="00F01F66" w:rsidRDefault="00F01F66" w:rsidP="00F01F66">
      <w:pPr>
        <w:numPr>
          <w:ilvl w:val="1"/>
          <w:numId w:val="17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01F66" w:rsidRPr="00F01F66" w:rsidRDefault="00F01F66" w:rsidP="00F01F66">
      <w:pPr>
        <w:numPr>
          <w:ilvl w:val="1"/>
          <w:numId w:val="17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Компетенция, права, обязанности и ответственность образовательной организации</w:t>
      </w: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1F66" w:rsidRPr="00F01F66" w:rsidRDefault="00F01F66" w:rsidP="00F01F66">
      <w:pPr>
        <w:numPr>
          <w:ilvl w:val="1"/>
          <w:numId w:val="17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Обязанности и ответственность педагогических работников</w:t>
      </w:r>
    </w:p>
    <w:p w:rsidR="00F01F66" w:rsidRPr="00F01F66" w:rsidRDefault="00F01F66" w:rsidP="00F01F66">
      <w:pPr>
        <w:spacing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ли родитель покупать учебники и учебные пособия для ребенка?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Должны ли в школе кормить детей?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Оплачиваются ли услуги  школьного  автобуса?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Calibri" w:hAnsi="Times New Roman" w:cs="Times New Roman"/>
          <w:color w:val="000000"/>
          <w:sz w:val="24"/>
          <w:szCs w:val="24"/>
        </w:rPr>
        <w:t>Как осуществить участие детей в культурно-массовых мероприятиях, предлагаемых  родительским комитетом?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является благотворителем? Как гражданин может оказать благотворительную  помощь?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Может ли учитель заниматься репетиторством со своим учеником?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Что такое конфликт интересов педагогического работника?</w:t>
      </w:r>
    </w:p>
    <w:p w:rsidR="00F01F66" w:rsidRPr="00F01F66" w:rsidRDefault="00F01F66" w:rsidP="00F01F66">
      <w:pPr>
        <w:numPr>
          <w:ilvl w:val="1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F6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Как организуется работа </w:t>
      </w:r>
      <w:r w:rsidRPr="00F01F6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1F66" w:rsidRPr="00F01F66" w:rsidRDefault="00F01F66" w:rsidP="00F01F6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Часть 1. Права и обязанности участников образовательных отношений.</w:t>
      </w: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 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"/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обучающимся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F01F66" w:rsidRPr="00F01F66" w:rsidRDefault="00F01F66" w:rsidP="00F01F66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F01F66" w:rsidRPr="00F01F66" w:rsidRDefault="00F01F66" w:rsidP="00F01F66">
      <w:pPr>
        <w:numPr>
          <w:ilvl w:val="0"/>
          <w:numId w:val="8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Обучающимся предоставляются академические права на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(выборочно):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свободу совести, информации, свободное выражение собственных взглядов и убеждений;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управлении образовательной организацией в порядке, установленном ее уставом;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F01F66" w:rsidRPr="00F01F66" w:rsidRDefault="00F01F66" w:rsidP="00F01F66">
      <w:pPr>
        <w:numPr>
          <w:ilvl w:val="0"/>
          <w:numId w:val="9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 и др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0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Обучающиеся обязаны:</w:t>
      </w:r>
    </w:p>
    <w:p w:rsidR="00F01F66" w:rsidRPr="00F01F66" w:rsidRDefault="00F01F66" w:rsidP="00F01F6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01F66" w:rsidRPr="00F01F66" w:rsidRDefault="00F01F66" w:rsidP="00F01F6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F01F66" w:rsidRPr="00F01F66" w:rsidRDefault="00F01F66" w:rsidP="00F01F6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01F66" w:rsidRPr="00F01F66" w:rsidRDefault="00F01F66" w:rsidP="00F01F6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F01F66" w:rsidRPr="00F01F66" w:rsidRDefault="00F01F66" w:rsidP="00F01F66">
      <w:pPr>
        <w:numPr>
          <w:ilvl w:val="0"/>
          <w:numId w:val="10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организации, осуществляющей образовательную деятельность.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 не допускается.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4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F01F66" w:rsidRPr="00F01F66" w:rsidRDefault="00F01F66" w:rsidP="00F01F6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F01F66" w:rsidRPr="00F01F66" w:rsidRDefault="00F01F66" w:rsidP="00F01F66">
      <w:pPr>
        <w:numPr>
          <w:ilvl w:val="0"/>
          <w:numId w:val="11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несовершеннолетних обучающихся имеют право: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защищать права и законные интересы обучающихся;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Обязанности родителей (законных представителей)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несовершеннолетних обучающихся: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Семейным кодексом Российской Федерации установлено, что 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равные права и несут равные обязанности в отношении своих детей (родительские права). 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имеют право и обязаны воспитывать своих детей. Родители несут ответственность за воспитание и развитие своих детей. Они обязаны заботиться о 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физическом, психическом, духовном и нравственном развитии своих детей.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 возлагается на их родителей.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обязаны обеспечить получение детьми основного общего образования и создать условия для получения ими среднего (полного) общего образования.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Родители с учетом мнения детей имеют право выбора образовательного учреждения и формы получения образования детьми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5"/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Родителя обязаны:</w:t>
      </w:r>
    </w:p>
    <w:p w:rsidR="00F01F66" w:rsidRPr="00F01F66" w:rsidRDefault="00F01F66" w:rsidP="00F01F66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01F66" w:rsidRPr="00F01F66" w:rsidRDefault="00F01F66" w:rsidP="00F01F66">
      <w:pPr>
        <w:numPr>
          <w:ilvl w:val="0"/>
          <w:numId w:val="12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18"/>
        </w:num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Компетенция, права, обязанности и ответственность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организации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образовательной организации в установленной сфере деятельности относятся (выборочно):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обучающихся в образовательную организацию;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 создание условий для занятия обучающимися физической культурой и спортом;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0"/>
          <w:numId w:val="6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создания и ведения официального сайта образовательной организации в сети "Интернет".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организация </w:t>
      </w: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обязана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F01F66" w:rsidRPr="00F01F66" w:rsidRDefault="00F01F66" w:rsidP="00F01F66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01F66" w:rsidRPr="00F01F66" w:rsidRDefault="00F01F66" w:rsidP="00F01F66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F01F66" w:rsidRPr="00F01F66" w:rsidRDefault="00F01F66" w:rsidP="00F01F66">
      <w:pPr>
        <w:numPr>
          <w:ilvl w:val="0"/>
          <w:numId w:val="7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Образовательная организация </w:t>
      </w: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несет ответственность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7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1.4.Обязанности и ответственность педагогических работников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 обязаны: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программой;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правовые, нравственные и этические нормы, следовать требованиям профессиональной этики;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уважать честь и достоинство обучающихся и других участников образовательных отношений;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 повышать свой профессиональный уровень;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F01F66" w:rsidRPr="00F01F66" w:rsidRDefault="00F01F66" w:rsidP="00F01F66">
      <w:pPr>
        <w:numPr>
          <w:ilvl w:val="0"/>
          <w:numId w:val="13"/>
        </w:numPr>
        <w:shd w:val="clear" w:color="auto" w:fill="FFFFFF"/>
        <w:spacing w:before="240" w:after="240" w:line="27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01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01F66" w:rsidRPr="00F01F66" w:rsidRDefault="00F01F66" w:rsidP="00F01F66">
      <w:pPr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Часть 2. Вопросы, часто задаваемые родителями обучающихся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2.1.Вопрос: </w:t>
      </w: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F01F66" w:rsidRPr="00F01F66" w:rsidRDefault="00F01F66" w:rsidP="00F01F6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29.12.2012 г. №273-ФЗ «Об образовании в Российской Федерации»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8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полномочия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образования. Обратим внимание на некоторые из них:</w:t>
      </w:r>
    </w:p>
    <w:p w:rsidR="00F01F66" w:rsidRPr="00F01F66" w:rsidRDefault="00F01F66" w:rsidP="00F01F66">
      <w:pPr>
        <w:numPr>
          <w:ilvl w:val="0"/>
          <w:numId w:val="1"/>
        </w:numPr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 w:rsidR="00F01F66" w:rsidRPr="00F01F66" w:rsidRDefault="00F01F66" w:rsidP="00F0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01F66" w:rsidRPr="00F01F66" w:rsidRDefault="00F01F66" w:rsidP="00F0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F01F66" w:rsidRPr="00F01F66" w:rsidRDefault="00F01F66" w:rsidP="00F0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Следовательно, содержание и обеспечение образовательных организаций возлагается на учредителя.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21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9"/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Внимание:</w:t>
      </w:r>
      <w:r w:rsidRPr="00F01F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образования и науки Республики Татарстан (далее- министерство)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 считать </w:t>
      </w:r>
      <w:r w:rsidRPr="00F01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Для сведения: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 на бесплатное образование в Российской Федерации закреплено ст.43 Конституции Российской Федерации</w:t>
      </w:r>
      <w:r w:rsidRPr="00F01F6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  <w:footnoteReference w:id="10"/>
      </w:r>
      <w:r w:rsidRPr="00F01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Каждый имеет право на образование. 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F01F66" w:rsidRPr="00F01F66" w:rsidRDefault="00F01F66" w:rsidP="00F01F66">
      <w:pPr>
        <w:shd w:val="clear" w:color="auto" w:fill="FFFFFF"/>
        <w:spacing w:before="100" w:beforeAutospacing="1" w:after="100" w:afterAutospacing="1" w:line="217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numPr>
          <w:ilvl w:val="1"/>
          <w:numId w:val="20"/>
        </w:numPr>
        <w:shd w:val="clear" w:color="auto" w:fill="FFFFFF"/>
        <w:spacing w:before="100" w:beforeAutospacing="1" w:after="100" w:afterAutospacing="1" w:line="217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Вопрос: Должен ли родитель покупать учебники и учебные пособия для ребенка?</w:t>
      </w:r>
    </w:p>
    <w:p w:rsidR="00F01F66" w:rsidRPr="00F01F66" w:rsidRDefault="00F01F66" w:rsidP="00F01F66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бесплатно предоставляются в пользование на время получения образования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F01F66" w:rsidRPr="00F01F66" w:rsidRDefault="00F01F66" w:rsidP="00F01F66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Обеспечение учебниками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 за счет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F01F66" w:rsidRPr="00F01F66" w:rsidRDefault="00F01F66" w:rsidP="00F01F66">
      <w:pPr>
        <w:numPr>
          <w:ilvl w:val="0"/>
          <w:numId w:val="2"/>
        </w:numPr>
        <w:shd w:val="clear" w:color="auto" w:fill="FFFFFF"/>
        <w:spacing w:after="30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Пользование учебниками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учебными пособиями обучающимися, осваивающими учебные предметы, курсы, дисциплины (модули)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 пределами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федеральных государственных образовательных стандартов,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образовательных стандартов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(или)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получающими платные образовательные услуги,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порядке, установленном организацией, осуществляющей образовательную деятельность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1"/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принять во внимание, что 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</w:p>
    <w:p w:rsidR="00F01F66" w:rsidRPr="00F01F66" w:rsidRDefault="00F01F66" w:rsidP="00F01F6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F01F66" w:rsidRPr="00F01F66" w:rsidRDefault="00F01F66" w:rsidP="00F01F66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Канцелярские товары, как и рабочие тетради, являются расходными материалами, которые используются каждым ребенком индивидуально, в связи с </w:t>
      </w:r>
    </w:p>
    <w:p w:rsidR="00F01F66" w:rsidRPr="00F01F66" w:rsidRDefault="00F01F66" w:rsidP="00F01F6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формируется индивидуальная папка для занятий для каждого ребенка, которая может находиться в детском саду или приноситься ребенком в детский сад ежедневно.</w:t>
      </w:r>
    </w:p>
    <w:p w:rsidR="00F01F66" w:rsidRPr="00F01F66" w:rsidRDefault="00F01F66" w:rsidP="00F01F66">
      <w:pPr>
        <w:shd w:val="clear" w:color="auto" w:fill="FFFFFF"/>
        <w:spacing w:after="272" w:line="265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Внимание: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организациям запрещен сбор денежных средств, материальных ценностей на любые нужды, в том числе на рабочие тетради, и другие нужды. При отсутствии необходимых для образовательного процесса материальных средств необходимо своевременно информировать учредителя</w:t>
      </w:r>
      <w:r w:rsidRPr="00F01F6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numPr>
          <w:ilvl w:val="1"/>
          <w:numId w:val="20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Вопрос: </w:t>
      </w:r>
      <w:r w:rsidRPr="00F01F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Должны ли в школе кормить детей?</w:t>
      </w:r>
    </w:p>
    <w:p w:rsidR="00F01F66" w:rsidRPr="00F01F66" w:rsidRDefault="00F01F66" w:rsidP="00F01F66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F01F66" w:rsidRPr="00F01F66" w:rsidRDefault="00F01F66" w:rsidP="00F01F6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организации, осуществляющие образовательную деятельность  возлагается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организация питания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обучающихся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3"/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01F66" w:rsidRPr="00F01F66" w:rsidRDefault="00F01F66" w:rsidP="00F01F66">
      <w:pPr>
        <w:numPr>
          <w:ilvl w:val="1"/>
          <w:numId w:val="20"/>
        </w:numPr>
        <w:shd w:val="clear" w:color="auto" w:fill="FFFFFF"/>
        <w:spacing w:after="272" w:line="26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 Оплачиваются ли услуги  школьного  автобуса?</w:t>
      </w:r>
    </w:p>
    <w:p w:rsidR="00F01F66" w:rsidRPr="00F01F66" w:rsidRDefault="00F01F66" w:rsidP="00F01F66">
      <w:pPr>
        <w:shd w:val="clear" w:color="auto" w:fill="FFFFFF"/>
        <w:spacing w:after="272" w:line="26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Транспортное обеспечение обучающихся включает в себя организацию их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бесплатной перевозки до образовательных организаций и обратно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footnoteReference w:id="14"/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numPr>
          <w:ilvl w:val="1"/>
          <w:numId w:val="20"/>
        </w:numPr>
        <w:spacing w:line="288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Вопрос: Как осуществить участие детей в культурно-массовых мероприятиях, предлагаемых  родительским комитетом?</w:t>
      </w:r>
    </w:p>
    <w:p w:rsidR="00F01F66" w:rsidRPr="00F01F66" w:rsidRDefault="00F01F66" w:rsidP="00F01F66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организовывать все мероприятия и экскурсионные программы в каникулярное и внеурочное время.</w:t>
      </w:r>
    </w:p>
    <w:p w:rsidR="00F01F66" w:rsidRPr="00F01F66" w:rsidRDefault="00F01F66" w:rsidP="00F01F66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F01F66" w:rsidRPr="00F01F66" w:rsidRDefault="00F01F66" w:rsidP="00F01F6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1F66" w:rsidRPr="00F01F66" w:rsidRDefault="00F01F66" w:rsidP="00F01F66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1F66" w:rsidRPr="00F01F66" w:rsidRDefault="00F01F66" w:rsidP="00F01F66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об участии обучающихся и воспитанников в платных культурно-массовых мероприятиях  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принимается каждым родителем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(законным представителем) обучающегося, воспитанника 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индивидуально и добровольно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F01F66" w:rsidRPr="00F01F66" w:rsidRDefault="00F01F66" w:rsidP="00F01F66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Используя  примерный перечень мероприятий направленных Министерством образования и науки Республики Татарстан (далее –министерство),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F01F66" w:rsidRPr="00F01F66" w:rsidRDefault="00F01F66" w:rsidP="00F01F66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Процедура согласования регламентируется локальными актами образовательного учреждения. </w:t>
      </w:r>
    </w:p>
    <w:p w:rsidR="00F01F66" w:rsidRPr="00F01F66" w:rsidRDefault="00F01F66" w:rsidP="00F01F66">
      <w:pPr>
        <w:numPr>
          <w:ilvl w:val="0"/>
          <w:numId w:val="14"/>
        </w:num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F01F66" w:rsidRPr="00F01F66" w:rsidRDefault="00F01F66" w:rsidP="00F01F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>- он-лайн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F01F66" w:rsidRPr="00F01F66" w:rsidRDefault="00F01F66" w:rsidP="00F01F6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F01F66" w:rsidRPr="00F01F66" w:rsidRDefault="00F01F66" w:rsidP="00F01F6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F01F66" w:rsidRPr="00F01F66" w:rsidRDefault="00F01F66" w:rsidP="00F01F6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</w:p>
    <w:p w:rsidR="00F01F66" w:rsidRPr="00F01F66" w:rsidRDefault="00F01F66" w:rsidP="00F01F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Образовательная организация по возможности обеспечивает выезд участников на культурно-массовые мероприятия. 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8. Руководитель образовательной организации должен: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посещение учреждений культуры с учредителем образовательной организации;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Внимание: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F01F66" w:rsidRPr="00F01F66" w:rsidRDefault="00F01F66" w:rsidP="00F01F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F01F66" w:rsidRPr="00F01F66" w:rsidRDefault="00F01F66" w:rsidP="00F01F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1F66" w:rsidRPr="00F01F66" w:rsidRDefault="00F01F66" w:rsidP="00F01F66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2.7.  Как организовать экскурсионные, туристические поездки на платной основе?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1. 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  Санитарными правилами «Санитарно-эпидемиологические требования к перевозке железнодорожным транспортом организованных утвержденные Постановлением Главного государственного врача Российской Федерации от 22.11.2010 № 152.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F01F66" w:rsidRPr="00F01F66" w:rsidRDefault="00F01F66" w:rsidP="00F01F66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Решение об участии в платных мероприятиях (туристических поездках)  принимается 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>каждым родителем индивидуально и добровольно</w:t>
      </w:r>
      <w:r w:rsidRPr="00F01F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3. 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4. 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F01F66" w:rsidRPr="00F01F66" w:rsidRDefault="00F01F66" w:rsidP="00F01F66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5. 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21"/>
        </w:numPr>
        <w:autoSpaceDN w:val="0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Вопрос: Как организовать фото и видео съемку мероприятий, проводимых по особо торжественным случаям, профессиональным оператором, каков порядок действий?</w:t>
      </w:r>
    </w:p>
    <w:p w:rsidR="00F01F66" w:rsidRPr="00F01F66" w:rsidRDefault="00F01F66" w:rsidP="00F01F6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фото- и видеосъемок в образовательных организациях следует соблюдать принцип добровольности.</w:t>
      </w:r>
    </w:p>
    <w:p w:rsidR="00F01F66" w:rsidRPr="00F01F66" w:rsidRDefault="00F01F66" w:rsidP="00F01F6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родительские собрания в образовательной организации приглашаются представители  для ознакомления образцами и согласования с родителями.</w:t>
      </w:r>
    </w:p>
    <w:p w:rsidR="00F01F66" w:rsidRPr="00F01F66" w:rsidRDefault="00F01F66" w:rsidP="00F01F6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родительских собраниях представители и (или) распространители 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родителям раздают квитанции для оплаты на выбранные добровольно родителями услуги или определяются дни оплаты услуг непосредственно родителями или обучающимися.</w:t>
      </w:r>
    </w:p>
    <w:p w:rsidR="00F01F66" w:rsidRPr="00F01F66" w:rsidRDefault="00F01F66" w:rsidP="00F01F66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допуск после согласования с учредителем и при наличии медицинской книжки.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widowControl w:val="0"/>
        <w:numPr>
          <w:ilvl w:val="1"/>
          <w:numId w:val="21"/>
        </w:num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Вопрос: 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F01F66" w:rsidRPr="00F01F66" w:rsidRDefault="00F01F66" w:rsidP="00F01F6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1F66" w:rsidRPr="00F01F66" w:rsidRDefault="00F01F66" w:rsidP="00F01F6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мероприятия необходимо проводить только во внеурочное время.</w:t>
      </w:r>
    </w:p>
    <w:p w:rsidR="00F01F66" w:rsidRPr="00F01F66" w:rsidRDefault="00F01F66" w:rsidP="00F01F6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учредителем.</w:t>
      </w:r>
    </w:p>
    <w:p w:rsidR="00F01F66" w:rsidRPr="00F01F66" w:rsidRDefault="00F01F66" w:rsidP="00F01F6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F01F66" w:rsidRPr="00F01F66" w:rsidRDefault="00F01F66" w:rsidP="00F01F6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всех родителей, обучающихся, педагогов о добровольности данного мероприятия;</w:t>
      </w:r>
    </w:p>
    <w:p w:rsidR="00F01F66" w:rsidRPr="00F01F66" w:rsidRDefault="00F01F66" w:rsidP="00F01F66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 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</w:t>
      </w:r>
      <w:r w:rsidRPr="00F01F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является благотворителем? Как гражданин может оказать посильную помощь?</w:t>
      </w:r>
    </w:p>
    <w:p w:rsidR="00F01F66" w:rsidRPr="00F01F66" w:rsidRDefault="00F01F66" w:rsidP="00F01F6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Благотворители</w:t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- лица, осуществляющие благотворительные пожертвования в формах:</w:t>
      </w:r>
    </w:p>
    <w:p w:rsidR="00F01F66" w:rsidRPr="00F01F66" w:rsidRDefault="00F01F66" w:rsidP="00F01F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01F66" w:rsidRPr="00F01F66" w:rsidRDefault="00F01F66" w:rsidP="00F01F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F01F66" w:rsidRPr="00F01F66" w:rsidRDefault="00F01F66" w:rsidP="00F01F6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F01F66" w:rsidRPr="00F01F66" w:rsidRDefault="00F01F66" w:rsidP="00F01F6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01F66" w:rsidRPr="00F01F66" w:rsidRDefault="00F01F66" w:rsidP="00F01F66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F01F66" w:rsidRPr="00F01F66" w:rsidRDefault="00F01F66" w:rsidP="00F01F6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F01F66" w:rsidRPr="00F01F66" w:rsidRDefault="00F01F66" w:rsidP="00F01F6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 поступающая в образовательную организацию помощь регистрируется в соответствующем журнале</w:t>
      </w:r>
    </w:p>
    <w:p w:rsidR="00F01F66" w:rsidRPr="00F01F66" w:rsidRDefault="00F01F66" w:rsidP="00F01F6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передаче и использовании денежных средств, имущества и оказании услуг  оформляется договор</w:t>
      </w:r>
    </w:p>
    <w:p w:rsidR="00F01F66" w:rsidRPr="00F01F66" w:rsidRDefault="00F01F66" w:rsidP="00F01F6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Принятие и расходовании денежных средств осуществляется через внебюджетный счет образовательной организации</w:t>
      </w:r>
    </w:p>
    <w:p w:rsidR="00F01F66" w:rsidRPr="00F01F66" w:rsidRDefault="00F01F66" w:rsidP="00F01F66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F01F66" w:rsidRPr="00F01F66" w:rsidRDefault="00F01F66" w:rsidP="00F01F6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Может ли учитель заниматься репетиторством со своим учеником?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01F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вправе оказывать платные образовательные услуги обучающимся в данной организации,</w:t>
      </w: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это приводит к конфликту интересов педагогического работника.</w:t>
      </w: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shd w:val="clear" w:color="auto" w:fill="FFFFFF"/>
        <w:spacing w:before="240" w:after="240" w:line="272" w:lineRule="atLeast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numPr>
          <w:ilvl w:val="1"/>
          <w:numId w:val="22"/>
        </w:numPr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Вопрос: Что такое конфликт интересов педагогического работника?</w:t>
      </w:r>
    </w:p>
    <w:p w:rsidR="00F01F66" w:rsidRPr="00F01F66" w:rsidRDefault="00F01F66" w:rsidP="00F01F66">
      <w:pPr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Pr="00F01F66">
        <w:rPr>
          <w:rFonts w:ascii="Calibri" w:eastAsia="Times New Roman" w:hAnsi="Calibri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footnoteReference w:id="15"/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Комментарии.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не вправе оказывать платные образовательные услуги обучающимся в данной организации</w:t>
      </w: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если это приводит к конфликту интересов педагогического работника. </w:t>
      </w: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01F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составит труда. Разобраться в ситуации призвана  комиссия по урегулированию споров между участниками образовательных отношений.</w:t>
      </w: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spacing w:line="288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01F66" w:rsidRPr="00F01F66" w:rsidRDefault="00F01F66" w:rsidP="00F01F66">
      <w:pPr>
        <w:numPr>
          <w:ilvl w:val="1"/>
          <w:numId w:val="22"/>
        </w:numPr>
        <w:ind w:firstLine="72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F01F66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Вопрос: Как организуется работа  </w:t>
      </w:r>
      <w:r w:rsidRPr="00F01F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комиссии по урегулированию споров между участниками образовательных отношений</w:t>
      </w:r>
    </w:p>
    <w:p w:rsidR="00F01F66" w:rsidRPr="00F01F66" w:rsidRDefault="00F01F66" w:rsidP="00F01F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F01F66" w:rsidRPr="00F01F66" w:rsidRDefault="00F01F66" w:rsidP="00F01F6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F01F66" w:rsidRPr="00F01F66" w:rsidRDefault="00F01F66" w:rsidP="00F01F6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</w:t>
      </w:r>
    </w:p>
    <w:p w:rsidR="00F01F66" w:rsidRPr="00F01F66" w:rsidRDefault="00F01F66" w:rsidP="00F01F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деятельность, и подлежит исполнению в сроки, предусмотренные указанным решением.</w:t>
      </w:r>
    </w:p>
    <w:p w:rsidR="00F01F66" w:rsidRPr="00F01F66" w:rsidRDefault="00F01F66" w:rsidP="00F01F6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01F66" w:rsidRPr="00F01F66" w:rsidRDefault="00F01F66" w:rsidP="00F01F66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 w:rsidRPr="00F01F66">
        <w:rPr>
          <w:rFonts w:ascii="Calibri" w:eastAsia="Times New Roman" w:hAnsi="Calibri" w:cs="Times New Roman"/>
          <w:bCs/>
          <w:color w:val="000000"/>
          <w:sz w:val="28"/>
          <w:szCs w:val="28"/>
          <w:vertAlign w:val="superscript"/>
          <w:lang w:eastAsia="ru-RU"/>
        </w:rPr>
        <w:footnoteReference w:id="16"/>
      </w:r>
      <w:r w:rsidRPr="00F01F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1F66" w:rsidRPr="00F01F66" w:rsidRDefault="00F01F66" w:rsidP="00F01F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Учитывая вышеизложенное необходимо четко придерживаться основных принципов противодействия коррупции: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 обучающихся (воспитанников) не обязаны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денежных средств на нужды образовательных организаций категорически запрещен.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01F66" w:rsidRPr="00F01F66" w:rsidRDefault="00F01F66" w:rsidP="00F01F66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F6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F01F66" w:rsidRPr="00F01F66" w:rsidRDefault="00F01F66" w:rsidP="00F01F66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7394" w:rsidRDefault="00CB7394">
      <w:bookmarkStart w:id="0" w:name="_GoBack"/>
      <w:bookmarkEnd w:id="0"/>
    </w:p>
    <w:sectPr w:rsidR="00CB7394" w:rsidSect="00DA2680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2AA" w:rsidRDefault="006532AA" w:rsidP="00F01F66">
      <w:pPr>
        <w:spacing w:after="0" w:line="240" w:lineRule="auto"/>
      </w:pPr>
      <w:r>
        <w:separator/>
      </w:r>
    </w:p>
  </w:endnote>
  <w:endnote w:type="continuationSeparator" w:id="0">
    <w:p w:rsidR="006532AA" w:rsidRDefault="006532AA" w:rsidP="00F0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FEA" w:rsidRDefault="006532A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53212A" w:rsidRDefault="006532A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2AA" w:rsidRDefault="006532AA" w:rsidP="00F01F66">
      <w:pPr>
        <w:spacing w:after="0" w:line="240" w:lineRule="auto"/>
      </w:pPr>
      <w:r>
        <w:separator/>
      </w:r>
    </w:p>
  </w:footnote>
  <w:footnote w:type="continuationSeparator" w:id="0">
    <w:p w:rsidR="006532AA" w:rsidRDefault="006532AA" w:rsidP="00F01F66">
      <w:pPr>
        <w:spacing w:after="0" w:line="240" w:lineRule="auto"/>
      </w:pPr>
      <w:r>
        <w:continuationSeparator/>
      </w:r>
    </w:p>
  </w:footnote>
  <w:footnote w:id="1">
    <w:p w:rsidR="00F01F66" w:rsidRPr="00B957AF" w:rsidRDefault="00F01F66" w:rsidP="00F01F66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F01F66" w:rsidRPr="00B957AF" w:rsidRDefault="00F01F66" w:rsidP="00F01F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Default="00F01F66" w:rsidP="00F01F66">
      <w:pPr>
        <w:pStyle w:val="a3"/>
      </w:pPr>
    </w:p>
  </w:footnote>
  <w:footnote w:id="3">
    <w:p w:rsidR="00F01F66" w:rsidRPr="00B957AF" w:rsidRDefault="00F01F66" w:rsidP="00F01F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Default="00F01F66" w:rsidP="00F01F66">
      <w:pPr>
        <w:pStyle w:val="a3"/>
      </w:pPr>
    </w:p>
    <w:p w:rsidR="00F01F66" w:rsidRDefault="00F01F66" w:rsidP="00F01F66">
      <w:pPr>
        <w:pStyle w:val="a3"/>
      </w:pPr>
    </w:p>
  </w:footnote>
  <w:footnote w:id="4">
    <w:p w:rsidR="00F01F66" w:rsidRPr="00E6259D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Default="00F01F66" w:rsidP="00F01F66">
      <w:pPr>
        <w:pStyle w:val="a3"/>
      </w:pPr>
    </w:p>
  </w:footnote>
  <w:footnote w:id="5">
    <w:p w:rsidR="00F01F66" w:rsidRPr="00E95CE6" w:rsidRDefault="00F01F66" w:rsidP="00F01F66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F01F66" w:rsidRPr="00E6259D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Default="00F01F66" w:rsidP="00F01F66">
      <w:pPr>
        <w:pStyle w:val="a3"/>
      </w:pPr>
    </w:p>
    <w:p w:rsidR="00F01F66" w:rsidRDefault="00F01F66" w:rsidP="00F01F66">
      <w:pPr>
        <w:pStyle w:val="a3"/>
      </w:pPr>
    </w:p>
  </w:footnote>
  <w:footnote w:id="7">
    <w:p w:rsidR="00F01F66" w:rsidRPr="00E6259D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Default="00F01F66" w:rsidP="00F01F66">
      <w:pPr>
        <w:pStyle w:val="a3"/>
      </w:pPr>
    </w:p>
    <w:p w:rsidR="00F01F66" w:rsidRDefault="00F01F66" w:rsidP="00F01F66">
      <w:pPr>
        <w:pStyle w:val="a3"/>
      </w:pPr>
    </w:p>
  </w:footnote>
  <w:footnote w:id="8">
    <w:p w:rsidR="00F01F66" w:rsidRPr="00E6259D" w:rsidRDefault="00F01F66" w:rsidP="00F01F66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F01F66" w:rsidRPr="00E6259D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F01F66" w:rsidRPr="00E6259D" w:rsidRDefault="00F01F66" w:rsidP="00F01F66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7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F01F66" w:rsidRPr="00E95CE6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F01F66" w:rsidRPr="00DB2454" w:rsidRDefault="00F01F66" w:rsidP="00F01F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>Письмо  МО и Н РТ от 02.10. 2014 г. n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F01F66" w:rsidRPr="007B7762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F01F66" w:rsidRPr="007B7762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7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F01F66" w:rsidRPr="007B7762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01F66" w:rsidRPr="007B7762" w:rsidRDefault="00F01F66" w:rsidP="00F01F66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F01F66" w:rsidRPr="00E95CE6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7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F01F66" w:rsidRPr="00E95CE6" w:rsidRDefault="00F01F66" w:rsidP="00F01F66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F01F66" w:rsidRPr="00B62B60" w:rsidRDefault="00F01F66" w:rsidP="00F01F6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F01F66" w:rsidRPr="00E95CE6" w:rsidRDefault="00F01F66" w:rsidP="00F01F66">
      <w:pPr>
        <w:pStyle w:val="a3"/>
        <w:rPr>
          <w:rFonts w:ascii="Times New Roman" w:hAnsi="Times New Roman"/>
          <w:sz w:val="24"/>
          <w:szCs w:val="24"/>
        </w:rPr>
      </w:pPr>
    </w:p>
    <w:p w:rsidR="00F01F66" w:rsidRPr="00B62B60" w:rsidRDefault="00F01F66" w:rsidP="00F01F66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66"/>
    <w:rsid w:val="006532AA"/>
    <w:rsid w:val="00CB7394"/>
    <w:rsid w:val="00F0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F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01F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01F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1F6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01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1F66"/>
  </w:style>
  <w:style w:type="character" w:styleId="a7">
    <w:name w:val="footnote reference"/>
    <w:uiPriority w:val="99"/>
    <w:semiHidden/>
    <w:unhideWhenUsed/>
    <w:rsid w:val="00F01F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F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01F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F01F6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01F6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01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01F66"/>
  </w:style>
  <w:style w:type="character" w:styleId="a7">
    <w:name w:val="footnote reference"/>
    <w:uiPriority w:val="99"/>
    <w:semiHidden/>
    <w:unhideWhenUsed/>
    <w:rsid w:val="00F01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college/sociologiya/ponyatie-kultury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6232</Words>
  <Characters>35525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Родители обязаны обеспечить получение детьми основного общего образования и созд</vt:lpstr>
      <vt:lpstr>    Родители с учетом мнения детей имеют право выбора образовательного учреждения и </vt:lpstr>
      <vt:lpstr>    Родителя обязаны:</vt:lpstr>
      <vt:lpstr>    Для сведения: Право на бесплатное образование в Российской Федерации закреплено </vt:lpstr>
      <vt:lpstr>    Право на бесплатное образование неотъемлемо от гражданина. Получение  платных об</vt:lpstr>
      <vt:lpstr>    </vt:lpstr>
      <vt:lpstr>    Вопрос: Должен ли родитель покупать учебники и учебные пособия для ребенка?</vt:lpstr>
    </vt:vector>
  </TitlesOfParts>
  <Company/>
  <LinksUpToDate>false</LinksUpToDate>
  <CharactersWithSpaces>41674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МАДОУ_400</dc:creator>
  <cp:lastModifiedBy>МАДОУ_400</cp:lastModifiedBy>
  <cp:revision>1</cp:revision>
  <dcterms:created xsi:type="dcterms:W3CDTF">2016-11-14T11:57:00Z</dcterms:created>
  <dcterms:modified xsi:type="dcterms:W3CDTF">2016-11-14T11:58:00Z</dcterms:modified>
</cp:coreProperties>
</file>